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Association des Étudiants en Philosophie de l'Université de Montréal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2910 Boul. Édouard-Montpetit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Local 307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Montréal (Québec)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H3C 3J7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Procès-Verbal de la réunion  du Comité exécutif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Jeudi 13 octobre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Ordre du Jour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 Ouverture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Procédures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Comment ça 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Tour de table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Plan d'action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Prochaine AG (eh oui!)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Fermeture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 Ouverture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-Samuel Montplaisir propose l'ouverture de l'assemblée.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Félix Gagnon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Procédures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-Samuel Montplaisir propose Andreas Farina-Schroll au secrétariat et Samuel Élie Lesage au présidium.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-Félix Gagnon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Félix Gagnon propose l'ordre du jour tel que présenté à l'écran.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Fannie Achard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-Fannie Achard propose l'adoption du PV du CE du 6 octobre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Félix Gagnon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Adoption du PV</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Comment ça 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Alexandre Cucchiara </w:t>
      </w:r>
      <w:r w:rsidDel="00000000" w:rsidR="00000000" w:rsidRPr="00000000">
        <w:rPr>
          <w:rFonts w:ascii="Times New Roman" w:cs="Times New Roman" w:eastAsia="Times New Roman" w:hAnsi="Times New Roman"/>
          <w:sz w:val="28"/>
          <w:szCs w:val="28"/>
          <w:rtl w:val="0"/>
        </w:rPr>
        <w:t xml:space="preserve">: démission du poste de conseiller et du programme de philosophie pour motif personnel.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Tour de table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Catherine Le Guerrier</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Retour sur l'avis de motion de la SOFEPUM.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Alexis Ricard</w:t>
      </w:r>
      <w:r w:rsidDel="00000000" w:rsidR="00000000" w:rsidRPr="00000000">
        <w:rPr>
          <w:rFonts w:ascii="Times New Roman" w:cs="Times New Roman" w:eastAsia="Times New Roman" w:hAnsi="Times New Roman"/>
          <w:sz w:val="28"/>
          <w:szCs w:val="28"/>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Groupe Facebook de l'association (Vie Étudiante). Il faudrait essayer d'augmenter les membres.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Félix Gagnon</w:t>
      </w:r>
      <w:r w:rsidDel="00000000" w:rsidR="00000000" w:rsidRPr="00000000">
        <w:rPr>
          <w:rFonts w:ascii="Times New Roman" w:cs="Times New Roman" w:eastAsia="Times New Roman" w:hAnsi="Times New Roman"/>
          <w:sz w:val="28"/>
          <w:szCs w:val="28"/>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 projet de conférence. Intégration de diverses conférences interdisciplinaires des différentes associations en science humaine et essayer de chercher du financement à l'organisation de ces conférences. Toutefois, le projet semble mal organisé. Demande de soutien et d'accord avec l'ADEPUM.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Samuel Montplaisir</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Permanence au local de l'association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Lundi : Catherine Le Guerrier et Samuel Élie Lesage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Mardi : Martin Brunelle et Félix Gagnon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Mercredi : Samuel Montplaisir et Fannie Achard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Jeudi : Alexandre Riel et Alexis Ricard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Vendredi : Maxime Fortin-Archambault et Andreas Farina-Schroll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-Maxime est proposé comme remplacement à Alexandre Cucchiara pour siéger aux -Assemblées départementales.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Demande de révision des mandats dans les anciens PV des archives de l'ADEPUM.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-Comité d'auto-évaluation : - Recherche d'un autre coordonnant au dossier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(Rapport du comité ; faire adopter le rapport en AG et élire des évaluateur(e)s externes sur le département).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Fannie est nommée au remplacement de Stéphanie Bourbeau.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Comité des études :  Création d'un nouveau cours pour Augustin Dumont et le dossier de l'anonymisation des examens. Cours pilotes avec les cours de Maxime Doyon, Louis-André Dorion, Peter Dietsch, Iain McDonald et Christian Leduc.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Audrey Paquet</w:t>
      </w:r>
      <w:r w:rsidDel="00000000" w:rsidR="00000000" w:rsidRPr="00000000">
        <w:rPr>
          <w:rFonts w:ascii="Times New Roman" w:cs="Times New Roman" w:eastAsia="Times New Roman" w:hAnsi="Times New Roman"/>
          <w:sz w:val="28"/>
          <w:szCs w:val="28"/>
          <w:rtl w:val="0"/>
        </w:rPr>
        <w:t xml:space="preserve"> : Le souper des exécutants aura lieu le 4 novembre (format POT-LOCK). Calendrier des 5@7 et le lancement de Ithaque.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 préliminaire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Jeudi 10 Novembre : 5@7 avec appel de texte pour le colloque.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Jeudi 2 février  : 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 d'appel de texte pour le colloque le 11 février 2017. La fin de la sélection des textes aura lieu le mercredi 15 Février 2017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30-31 Mars : Le colloque. Le thème du colloque pourrait être l'émancipation et pourrait avoir lieu dans la salle de Time and Intentionnality.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Jeudi 31 Mars : 5@7avec le colloque.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Vin et fromage : vers la fin avril.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Alexandre Riel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-Mise à jour du Budget : Différence de près de 2000 dollars dans le budget. Le fond de roulement est escompté à -150$ environ. Le sujet sera discuté au prochain 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Maxime Fortin-Archambault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les phi-bulletins se feront possiblement sur une base mi-mensuelle.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Samuel Élie Lesage</w:t>
      </w:r>
      <w:r w:rsidDel="00000000" w:rsidR="00000000" w:rsidRPr="00000000">
        <w:rPr>
          <w:rFonts w:ascii="Times New Roman" w:cs="Times New Roman" w:eastAsia="Times New Roman" w:hAnsi="Times New Roman"/>
          <w:sz w:val="28"/>
          <w:szCs w:val="28"/>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-Congrès de l'ASSÉ. Le déroulement du congrès fut plutôt positif.  Le congrès d'orientation aura lieu le 3-4 décembre. Le plan d'action de l'ASSÉ fut adopté : (1) 4 semaines de mobilisation sur des enjeux féministes (culture du viol, manque de représentation dans la communauté académique etc.) et (2) la consultation sur la main d'œuvre du PLQ en février. Mandat de manif-action pour perturber l'évènement. Début Avril : Journée de grève nationale. 21-22 octobre : camp de formation féministe de l'ASSÉ à St-Jérôme.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Plan d'action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 Avril journée de grève nationale de l'ASSÉ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-Proposition 4.1</w:t>
      </w:r>
      <w:r w:rsidDel="00000000" w:rsidR="00000000" w:rsidRPr="00000000">
        <w:rPr>
          <w:rFonts w:ascii="Times New Roman" w:cs="Times New Roman" w:eastAsia="Times New Roman" w:hAnsi="Times New Roman"/>
          <w:sz w:val="28"/>
          <w:szCs w:val="28"/>
          <w:rtl w:val="0"/>
        </w:rPr>
        <w:t xml:space="preserve"> : Que le coordonateur à la mobilisation décide d'une date dans les 10 jours pour la première rencontre/tenue d'un midi de discussion sur les enjeux sociopolitiques des études supérieures. Que l'exécutif publicise la tenue de cet évènement par des tournées de classes.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-Maxime Fortin-Archambault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La proposition est adoptée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Prochaine AG (eh oui!)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Proposition 5.1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Qu'une Assemblée Générale ait lieu le 3 novembre 2016 à 11h30 jusqu'à potentiellement 16h00. Le local reste encore à être déterminé.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 Ouverture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Procédure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Élection du Présidium et du Secrétariat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Ordre du jour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Annonces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Adoption de Procès-verbaux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Dépôt d'avis de motion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Traitement des avis de motions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Enjeu académique : L'auto-évaluation du programme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Élections de postes à combler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Varia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Fermeture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Alexis Ricard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La proposition est adoptée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u w:val="single"/>
          <w:rtl w:val="0"/>
        </w:rPr>
        <w:t xml:space="preserve">Proposition 5.2 </w:t>
      </w:r>
      <w:r w:rsidDel="00000000" w:rsidR="00000000" w:rsidRPr="00000000">
        <w:rPr>
          <w:rFonts w:ascii="Times New Roman" w:cs="Times New Roman" w:eastAsia="Times New Roman" w:hAnsi="Times New Roman"/>
          <w:sz w:val="28"/>
          <w:szCs w:val="28"/>
          <w:rtl w:val="0"/>
        </w:rPr>
        <w:t xml:space="preserve">: Qu'il y ait une tournée de classes pour l'appel de l'AG du 3 novembre.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Félix Gagnon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 proposition est adoptée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Fermeture du 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Félix Gagnon propose la fermeture du 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Martin Brunelle appuie.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Fermeture du CE.</w:t>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