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4A248" w14:textId="77777777" w:rsidR="00E12D23" w:rsidRDefault="00E12D23" w:rsidP="00E12D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Comité exécutif de l’ADEPUM</w:t>
      </w:r>
    </w:p>
    <w:p w14:paraId="44226784" w14:textId="54C85DEA" w:rsidR="00E12D23" w:rsidRDefault="00E12D23" w:rsidP="00E12D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11-03-2021</w:t>
      </w:r>
    </w:p>
    <w:p w14:paraId="76EA181A" w14:textId="77777777" w:rsidR="00E12D23" w:rsidRDefault="00E12D23" w:rsidP="00E12D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Secrétariat : Dominic Roulx</w:t>
      </w:r>
    </w:p>
    <w:p w14:paraId="07E293E6" w14:textId="77777777" w:rsidR="00E12D23" w:rsidRDefault="00E12D23" w:rsidP="00E12D23">
      <w:pPr>
        <w:pStyle w:val="xmsolistparagraph"/>
        <w:ind w:hanging="360"/>
      </w:pPr>
      <w:r>
        <w:t>0.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t>Ouverture</w:t>
      </w:r>
    </w:p>
    <w:p w14:paraId="1A5082D3" w14:textId="77777777" w:rsidR="00E12D23" w:rsidRDefault="00E12D23" w:rsidP="00E12D23">
      <w:pPr>
        <w:pStyle w:val="xmsolistparagraph"/>
        <w:ind w:hanging="360"/>
      </w:pPr>
      <w:proofErr w:type="gramStart"/>
      <w:r>
        <w:t>0.1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r>
        <w:t>Élection</w:t>
      </w:r>
      <w:proofErr w:type="gramEnd"/>
      <w:r>
        <w:t xml:space="preserve"> présidium et secrétariat</w:t>
      </w:r>
    </w:p>
    <w:p w14:paraId="1DB788D5" w14:textId="77777777" w:rsidR="00E12D23" w:rsidRDefault="00E12D23" w:rsidP="00E12D23">
      <w:pPr>
        <w:pStyle w:val="xmsolistparagraph"/>
        <w:ind w:hanging="360"/>
      </w:pPr>
      <w:proofErr w:type="gramStart"/>
      <w:r>
        <w:t>0.2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r>
        <w:t>Adoption</w:t>
      </w:r>
      <w:proofErr w:type="gramEnd"/>
      <w:r>
        <w:t xml:space="preserve"> des procès-verbaux</w:t>
      </w:r>
    </w:p>
    <w:p w14:paraId="2509255A" w14:textId="77777777" w:rsidR="00E12D23" w:rsidRDefault="00E12D23" w:rsidP="00E12D23">
      <w:pPr>
        <w:pStyle w:val="xmsolistparagraph"/>
        <w:ind w:hanging="360"/>
      </w:pPr>
      <w:proofErr w:type="gramStart"/>
      <w:r>
        <w:t>0.3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r>
        <w:t>Adoption</w:t>
      </w:r>
      <w:proofErr w:type="gramEnd"/>
      <w:r>
        <w:t xml:space="preserve"> de l’ordre du jour</w:t>
      </w:r>
    </w:p>
    <w:p w14:paraId="6AEABC98" w14:textId="04BF1530" w:rsidR="00E12D23" w:rsidRDefault="00E12D23" w:rsidP="00E12D23">
      <w:pPr>
        <w:pStyle w:val="xmsolistparagraph"/>
        <w:ind w:hanging="360"/>
      </w:pPr>
      <w:r>
        <w:t>1.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t>Demande de financement</w:t>
      </w:r>
    </w:p>
    <w:p w14:paraId="4A51F753" w14:textId="5B85D2D4" w:rsidR="00E12D23" w:rsidRDefault="00E12D23" w:rsidP="00E12D23">
      <w:pPr>
        <w:pStyle w:val="xmsolistparagraph"/>
        <w:ind w:hanging="360"/>
      </w:pPr>
      <w:r>
        <w:t>2.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t>Retour sur le précédent CE</w:t>
      </w:r>
    </w:p>
    <w:p w14:paraId="4589F867" w14:textId="20E79557" w:rsidR="00E12D23" w:rsidRDefault="00E12D23" w:rsidP="00E12D23">
      <w:pPr>
        <w:pStyle w:val="xmsolistparagraph"/>
        <w:ind w:hanging="360"/>
      </w:pPr>
      <w:r>
        <w:t>3.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t>Tour de table</w:t>
      </w:r>
    </w:p>
    <w:p w14:paraId="590B6BAC" w14:textId="77777777" w:rsidR="00E12D23" w:rsidRDefault="00E12D23" w:rsidP="00E12D23">
      <w:pPr>
        <w:pStyle w:val="xmsolistparagraph"/>
        <w:ind w:hanging="360"/>
      </w:pPr>
      <w:r>
        <w:t>4.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t>Budget</w:t>
      </w:r>
    </w:p>
    <w:p w14:paraId="262E80AD" w14:textId="77777777" w:rsidR="00E12D23" w:rsidRDefault="00E12D23" w:rsidP="00E12D23">
      <w:pPr>
        <w:pStyle w:val="xmsolistparagraph"/>
        <w:ind w:hanging="360"/>
      </w:pPr>
      <w:r>
        <w:t>5.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t>Liberté académique</w:t>
      </w:r>
    </w:p>
    <w:p w14:paraId="610B227F" w14:textId="77777777" w:rsidR="00E12D23" w:rsidRDefault="00E12D23" w:rsidP="00E12D23">
      <w:pPr>
        <w:pStyle w:val="xmsolistparagraph"/>
        <w:ind w:hanging="360"/>
      </w:pPr>
      <w:r>
        <w:t>6.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t>Rétroactions de mi-session</w:t>
      </w:r>
    </w:p>
    <w:p w14:paraId="03373E14" w14:textId="77777777" w:rsidR="00E12D23" w:rsidRDefault="00E12D23" w:rsidP="00E12D23">
      <w:pPr>
        <w:pStyle w:val="xmsolistparagraph"/>
        <w:ind w:hanging="360"/>
      </w:pPr>
      <w:r>
        <w:t>7.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t>Site web</w:t>
      </w:r>
    </w:p>
    <w:p w14:paraId="795533DE" w14:textId="77777777" w:rsidR="00E12D23" w:rsidRDefault="00E12D23" w:rsidP="00E12D23">
      <w:pPr>
        <w:pStyle w:val="xmsolistparagraph"/>
        <w:ind w:hanging="360"/>
      </w:pPr>
      <w:r>
        <w:t>8.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t>Annonces</w:t>
      </w:r>
    </w:p>
    <w:p w14:paraId="54B3CB1A" w14:textId="77777777" w:rsidR="00E12D23" w:rsidRDefault="00E12D23" w:rsidP="00E12D23">
      <w:pPr>
        <w:pStyle w:val="xmsolistparagraph"/>
        <w:ind w:hanging="360"/>
      </w:pPr>
      <w:r>
        <w:t>9.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t>Varia</w:t>
      </w:r>
    </w:p>
    <w:p w14:paraId="4365C12B" w14:textId="50C549BA" w:rsidR="000310EE" w:rsidRDefault="00E12D23" w:rsidP="00E12D23">
      <w:pPr>
        <w:pStyle w:val="xmsolistparagraph"/>
        <w:pBdr>
          <w:bottom w:val="single" w:sz="12" w:space="1" w:color="auto"/>
        </w:pBdr>
        <w:ind w:hanging="360"/>
      </w:pPr>
      <w:r>
        <w:t>10.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r>
        <w:t>Fermeture</w:t>
      </w:r>
    </w:p>
    <w:p w14:paraId="55EEF51B" w14:textId="0A5EE333" w:rsidR="00E12D23" w:rsidRDefault="00E12D23" w:rsidP="00E12D23">
      <w:pPr>
        <w:pStyle w:val="xmsolistparagraph"/>
        <w:ind w:hanging="360"/>
      </w:pPr>
      <w:r>
        <w:t>0.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t>Ouverture</w:t>
      </w:r>
    </w:p>
    <w:p w14:paraId="753EC09D" w14:textId="7B4B2D0F" w:rsidR="00E12D23" w:rsidRDefault="00E12D23" w:rsidP="00E12D23">
      <w:pPr>
        <w:pStyle w:val="xmsolistparagraph"/>
        <w:ind w:hanging="360"/>
      </w:pPr>
      <w:r>
        <w:t>Grégoire propose l’ouverture de l’assemblée.</w:t>
      </w:r>
    </w:p>
    <w:p w14:paraId="2F0761C3" w14:textId="28201C84" w:rsidR="00E12D23" w:rsidRDefault="00E12D23" w:rsidP="00E12D23">
      <w:pPr>
        <w:pStyle w:val="xmsolistparagraph"/>
        <w:ind w:hanging="360"/>
      </w:pPr>
      <w:r>
        <w:t>Sarah appuie.</w:t>
      </w:r>
    </w:p>
    <w:p w14:paraId="04E866CE" w14:textId="259313ED" w:rsidR="00E12D23" w:rsidRDefault="00E12D23" w:rsidP="00E12D23">
      <w:pPr>
        <w:pStyle w:val="xmsolistparagraph"/>
        <w:ind w:hanging="360"/>
      </w:pPr>
      <w:r>
        <w:t xml:space="preserve">Adopté </w:t>
      </w:r>
      <w:proofErr w:type="spellStart"/>
      <w:r>
        <w:t>a</w:t>
      </w:r>
      <w:proofErr w:type="spellEnd"/>
      <w:r>
        <w:t xml:space="preserve"> </w:t>
      </w:r>
      <w:proofErr w:type="spellStart"/>
      <w:r>
        <w:t>uninamité</w:t>
      </w:r>
      <w:proofErr w:type="spellEnd"/>
      <w:r>
        <w:t>.</w:t>
      </w:r>
    </w:p>
    <w:p w14:paraId="4B3DE9CB" w14:textId="62BCA76E" w:rsidR="00E12D23" w:rsidRDefault="00E12D23" w:rsidP="00E12D23">
      <w:pPr>
        <w:pStyle w:val="xmsolistparagraph"/>
        <w:ind w:hanging="360"/>
      </w:pPr>
      <w:proofErr w:type="gramStart"/>
      <w:r>
        <w:t>0.1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r>
        <w:t>Élection</w:t>
      </w:r>
      <w:proofErr w:type="gramEnd"/>
      <w:r>
        <w:t xml:space="preserve"> présidium et secrétariat</w:t>
      </w:r>
    </w:p>
    <w:p w14:paraId="7A700272" w14:textId="40B86C10" w:rsidR="00E12D23" w:rsidRDefault="00E12D23" w:rsidP="00E12D23">
      <w:pPr>
        <w:pStyle w:val="xmsolistparagraph"/>
        <w:ind w:hanging="360"/>
      </w:pPr>
      <w:r>
        <w:t xml:space="preserve">Grégoire se propose au présidium et Dominic au </w:t>
      </w:r>
      <w:proofErr w:type="spellStart"/>
      <w:r>
        <w:t>secrétatiat</w:t>
      </w:r>
      <w:proofErr w:type="spellEnd"/>
      <w:r>
        <w:t>.</w:t>
      </w:r>
    </w:p>
    <w:p w14:paraId="7E167B6C" w14:textId="132AF0C1" w:rsidR="00E12D23" w:rsidRDefault="00E12D23" w:rsidP="00E12D23">
      <w:pPr>
        <w:pStyle w:val="xmsolistparagraph"/>
        <w:ind w:hanging="360"/>
      </w:pPr>
      <w:r>
        <w:t>Alexandra appuie.</w:t>
      </w:r>
    </w:p>
    <w:p w14:paraId="3C5CA06D" w14:textId="110B60C7" w:rsidR="00E12D23" w:rsidRDefault="00E12D23" w:rsidP="00E12D23">
      <w:pPr>
        <w:pStyle w:val="xmsolistparagraph"/>
        <w:ind w:hanging="360"/>
      </w:pPr>
      <w:r>
        <w:lastRenderedPageBreak/>
        <w:t>Adopté à unanimité.</w:t>
      </w:r>
    </w:p>
    <w:p w14:paraId="213EFA8C" w14:textId="48834C11" w:rsidR="00E12D23" w:rsidRDefault="00E12D23" w:rsidP="00E12D23">
      <w:pPr>
        <w:pStyle w:val="xmsolistparagraph"/>
        <w:ind w:hanging="360"/>
      </w:pPr>
      <w:proofErr w:type="gramStart"/>
      <w:r>
        <w:t>0.2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r>
        <w:t>Adoption</w:t>
      </w:r>
      <w:proofErr w:type="gramEnd"/>
      <w:r>
        <w:t xml:space="preserve"> des procès-verbaux</w:t>
      </w:r>
    </w:p>
    <w:p w14:paraId="7009F32D" w14:textId="20A08732" w:rsidR="00E12D23" w:rsidRDefault="00E12D23" w:rsidP="00E12D23">
      <w:pPr>
        <w:pStyle w:val="xmsolistparagraph"/>
        <w:ind w:hanging="360"/>
      </w:pPr>
      <w:r>
        <w:t>Grégoire propose l’adoption du PV précédent tel qu’envoyé.</w:t>
      </w:r>
    </w:p>
    <w:p w14:paraId="531F44BB" w14:textId="69E17B0C" w:rsidR="00E12D23" w:rsidRDefault="00E12D23" w:rsidP="00E12D23">
      <w:pPr>
        <w:pStyle w:val="xmsolistparagraph"/>
        <w:ind w:hanging="360"/>
      </w:pPr>
      <w:r>
        <w:t>Érika appuie.</w:t>
      </w:r>
    </w:p>
    <w:p w14:paraId="0A3A5B7F" w14:textId="520EEEC0" w:rsidR="00E12D23" w:rsidRDefault="00E12D23" w:rsidP="00E12D23">
      <w:pPr>
        <w:pStyle w:val="xmsolistparagraph"/>
        <w:ind w:hanging="360"/>
      </w:pPr>
      <w:r>
        <w:t>Adopté à unanimité.</w:t>
      </w:r>
    </w:p>
    <w:p w14:paraId="7BB32FA9" w14:textId="77777777" w:rsidR="00E12D23" w:rsidRDefault="00E12D23" w:rsidP="00E12D23">
      <w:pPr>
        <w:pStyle w:val="xmsolistparagraph"/>
        <w:ind w:hanging="360"/>
      </w:pPr>
    </w:p>
    <w:p w14:paraId="081E929F" w14:textId="24385D88" w:rsidR="00E12D23" w:rsidRDefault="00E12D23" w:rsidP="00E12D23">
      <w:pPr>
        <w:pStyle w:val="xmsolistparagraph"/>
        <w:ind w:hanging="360"/>
      </w:pPr>
      <w:proofErr w:type="gramStart"/>
      <w:r>
        <w:t>0.3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r>
        <w:t>Adoption</w:t>
      </w:r>
      <w:proofErr w:type="gramEnd"/>
      <w:r>
        <w:t xml:space="preserve"> de l’ordre du jour</w:t>
      </w:r>
    </w:p>
    <w:p w14:paraId="2168FD0E" w14:textId="05C75CF7" w:rsidR="00E12D23" w:rsidRDefault="00E12D23" w:rsidP="00E12D23">
      <w:pPr>
        <w:pStyle w:val="xmsolistparagraph"/>
        <w:ind w:hanging="360"/>
      </w:pPr>
      <w:r>
        <w:t>Grégoire propose adoption ordre du jour tel qu’envoyé.</w:t>
      </w:r>
    </w:p>
    <w:p w14:paraId="05D12714" w14:textId="00777DAA" w:rsidR="00E12D23" w:rsidRDefault="00E12D23" w:rsidP="00E12D23">
      <w:pPr>
        <w:pStyle w:val="xmsolistparagraph"/>
        <w:ind w:hanging="360"/>
      </w:pPr>
      <w:r>
        <w:t>Érika appuie.</w:t>
      </w:r>
    </w:p>
    <w:p w14:paraId="2504AFD6" w14:textId="75D4F4FC" w:rsidR="00E12D23" w:rsidRDefault="00E12D23" w:rsidP="00E12D23">
      <w:pPr>
        <w:pStyle w:val="xmsolistparagraph"/>
        <w:ind w:hanging="360"/>
      </w:pPr>
      <w:r>
        <w:t>Adopté à unanimité.</w:t>
      </w:r>
    </w:p>
    <w:p w14:paraId="17EB955C" w14:textId="506C2948" w:rsidR="00E12D23" w:rsidRDefault="00E12D23" w:rsidP="00E12D23">
      <w:pPr>
        <w:pStyle w:val="xmsolistparagraph"/>
        <w:ind w:hanging="360"/>
      </w:pPr>
      <w:r>
        <w:t>1.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t>Demande de financement</w:t>
      </w:r>
    </w:p>
    <w:p w14:paraId="3AD55BB5" w14:textId="58A86C1D" w:rsidR="00E12D23" w:rsidRDefault="00142F99" w:rsidP="00E12D23">
      <w:pPr>
        <w:pStyle w:val="xmsolistparagraph"/>
        <w:ind w:hanging="360"/>
      </w:pPr>
      <w:r>
        <w:t>Érika propose qu’un montant de 200 $ soit versé au projet de comité d’équité de la SPQ.</w:t>
      </w:r>
    </w:p>
    <w:p w14:paraId="1BC3995A" w14:textId="504888C0" w:rsidR="00142F99" w:rsidRDefault="00142F99" w:rsidP="00E12D23">
      <w:pPr>
        <w:pStyle w:val="xmsolistparagraph"/>
        <w:ind w:hanging="360"/>
      </w:pPr>
      <w:r>
        <w:t>Grégoire appuie.</w:t>
      </w:r>
    </w:p>
    <w:p w14:paraId="037A9393" w14:textId="5DD0F5C1" w:rsidR="00E12D23" w:rsidRDefault="00142F99" w:rsidP="00E12D23">
      <w:pPr>
        <w:pStyle w:val="xmsolistparagraph"/>
        <w:ind w:hanging="360"/>
      </w:pPr>
      <w:r>
        <w:t xml:space="preserve">Adopté à unanimité. </w:t>
      </w:r>
    </w:p>
    <w:p w14:paraId="1AE47517" w14:textId="280319F6" w:rsidR="00E12D23" w:rsidRDefault="00E12D23" w:rsidP="00E12D23">
      <w:pPr>
        <w:pStyle w:val="xmsolistparagraph"/>
        <w:ind w:hanging="360"/>
      </w:pPr>
      <w:r>
        <w:t>2.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t>Retour sur le précédent CE</w:t>
      </w:r>
    </w:p>
    <w:p w14:paraId="0CB00BDE" w14:textId="1671D4F3" w:rsidR="00E12D23" w:rsidRDefault="00E12D23" w:rsidP="00E12D23">
      <w:pPr>
        <w:pStyle w:val="xmsolistparagraph"/>
        <w:ind w:hanging="360"/>
      </w:pPr>
      <w:r>
        <w:t>3.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t>Tour de table</w:t>
      </w:r>
    </w:p>
    <w:p w14:paraId="1DEAF4F2" w14:textId="58C3E8D0" w:rsidR="00E12D23" w:rsidRDefault="00E12D23" w:rsidP="00E12D23">
      <w:pPr>
        <w:pStyle w:val="xmsolistparagraph"/>
        <w:ind w:hanging="360"/>
      </w:pPr>
      <w:r>
        <w:t>4.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t>Budget</w:t>
      </w:r>
    </w:p>
    <w:p w14:paraId="648238A5" w14:textId="4A132978" w:rsidR="00E12D23" w:rsidRDefault="00B33682" w:rsidP="00E12D23">
      <w:pPr>
        <w:pStyle w:val="xmsolistparagraph"/>
        <w:ind w:hanging="360"/>
      </w:pPr>
      <w:r>
        <w:t xml:space="preserve">Alexandra </w:t>
      </w:r>
      <w:r w:rsidRPr="00B33682">
        <w:t>propose l'adoption du budget tel que présenté dans le document Excel</w:t>
      </w:r>
      <w:r>
        <w:t>.</w:t>
      </w:r>
    </w:p>
    <w:p w14:paraId="5C2AC79E" w14:textId="4DB4C835" w:rsidR="00B33682" w:rsidRDefault="00B33682" w:rsidP="00E12D23">
      <w:pPr>
        <w:pStyle w:val="xmsolistparagraph"/>
        <w:ind w:hanging="360"/>
      </w:pPr>
      <w:r>
        <w:t xml:space="preserve">Grégoire appuie. </w:t>
      </w:r>
    </w:p>
    <w:p w14:paraId="2B7183F4" w14:textId="5181441D" w:rsidR="00B33682" w:rsidRDefault="00B33682" w:rsidP="00E12D23">
      <w:pPr>
        <w:pStyle w:val="xmsolistparagraph"/>
        <w:ind w:hanging="360"/>
      </w:pPr>
      <w:r>
        <w:t>Adopté à l’unanimité.</w:t>
      </w:r>
    </w:p>
    <w:p w14:paraId="5B280D66" w14:textId="216645AE" w:rsidR="00E12D23" w:rsidRDefault="00E12D23" w:rsidP="00E12D23">
      <w:pPr>
        <w:pStyle w:val="xmsolistparagraph"/>
        <w:ind w:hanging="360"/>
      </w:pPr>
      <w:r>
        <w:t>5.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t>Liberté académique</w:t>
      </w:r>
    </w:p>
    <w:p w14:paraId="43889655" w14:textId="2A96ED21" w:rsidR="00E12D23" w:rsidRDefault="00E12D23" w:rsidP="00E12D23">
      <w:pPr>
        <w:pStyle w:val="xmsolistparagraph"/>
        <w:ind w:hanging="360"/>
      </w:pPr>
      <w:r>
        <w:t>6.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t>Rétroactions de mi-session</w:t>
      </w:r>
    </w:p>
    <w:p w14:paraId="7B13D41D" w14:textId="1A2E52AF" w:rsidR="00E12D23" w:rsidRDefault="00E55B1B" w:rsidP="00E12D23">
      <w:pPr>
        <w:pStyle w:val="xmsolistparagraph"/>
        <w:ind w:hanging="360"/>
      </w:pPr>
      <w:r>
        <w:t>Grégoire propose que l’</w:t>
      </w:r>
      <w:proofErr w:type="spellStart"/>
      <w:r>
        <w:t>adepum</w:t>
      </w:r>
      <w:proofErr w:type="spellEnd"/>
      <w:r>
        <w:t xml:space="preserve"> rédige un plan d’action pour implanter un projet pilote d’évaluation de trimestre pour la mi-session d’automne. </w:t>
      </w:r>
    </w:p>
    <w:p w14:paraId="7E26BC4B" w14:textId="398B263B" w:rsidR="003310A4" w:rsidRDefault="003310A4" w:rsidP="00E12D23">
      <w:pPr>
        <w:pStyle w:val="xmsolistparagraph"/>
        <w:ind w:hanging="360"/>
      </w:pPr>
      <w:r>
        <w:lastRenderedPageBreak/>
        <w:t>Adopté à l’unanimité.</w:t>
      </w:r>
    </w:p>
    <w:p w14:paraId="79F4F07E" w14:textId="3F0EA890" w:rsidR="00E55B1B" w:rsidRDefault="00E55B1B" w:rsidP="00E12D23">
      <w:pPr>
        <w:pStyle w:val="xmsolistparagraph"/>
        <w:ind w:hanging="360"/>
      </w:pPr>
      <w:r>
        <w:t>Victor appuie.</w:t>
      </w:r>
    </w:p>
    <w:p w14:paraId="77397DC8" w14:textId="4103837A" w:rsidR="00E12D23" w:rsidRDefault="003310A4" w:rsidP="00E12D23">
      <w:pPr>
        <w:pStyle w:val="xmsolistparagraph"/>
        <w:ind w:hanging="360"/>
      </w:pPr>
      <w:r>
        <w:t xml:space="preserve">Érika propose que ce projet soit présenté à la prochaine AG. </w:t>
      </w:r>
    </w:p>
    <w:p w14:paraId="3ED7C4D9" w14:textId="776A7498" w:rsidR="003310A4" w:rsidRDefault="003310A4" w:rsidP="00E12D23">
      <w:pPr>
        <w:pStyle w:val="xmsolistparagraph"/>
        <w:ind w:hanging="360"/>
      </w:pPr>
      <w:r>
        <w:t>Victor appuie.</w:t>
      </w:r>
    </w:p>
    <w:p w14:paraId="4A07D8D7" w14:textId="7CA2236A" w:rsidR="003310A4" w:rsidRDefault="003310A4" w:rsidP="00E12D23">
      <w:pPr>
        <w:pStyle w:val="xmsolistparagraph"/>
        <w:ind w:hanging="360"/>
      </w:pPr>
      <w:r>
        <w:t>Adopté à l’unanimité.</w:t>
      </w:r>
    </w:p>
    <w:p w14:paraId="69FC0FB2" w14:textId="739B5664" w:rsidR="00E12D23" w:rsidRDefault="00E12D23" w:rsidP="00E12D23">
      <w:pPr>
        <w:pStyle w:val="xmsolistparagraph"/>
        <w:ind w:hanging="360"/>
      </w:pPr>
      <w:r>
        <w:t>7.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t>Site web</w:t>
      </w:r>
    </w:p>
    <w:p w14:paraId="294E3A88" w14:textId="7CCA2A2F" w:rsidR="00E12D23" w:rsidRDefault="007178B2" w:rsidP="00E12D23">
      <w:pPr>
        <w:pStyle w:val="xmsolistparagraph"/>
        <w:ind w:hanging="360"/>
      </w:pPr>
      <w:r>
        <w:t>Grégoire propose que l’</w:t>
      </w:r>
      <w:proofErr w:type="spellStart"/>
      <w:r>
        <w:t>adepum</w:t>
      </w:r>
      <w:proofErr w:type="spellEnd"/>
      <w:r>
        <w:t xml:space="preserve"> ait un site web incluant les événements et les textes réglementaire</w:t>
      </w:r>
      <w:r w:rsidR="00310F17">
        <w:t>s</w:t>
      </w:r>
      <w:r>
        <w:t xml:space="preserve"> (</w:t>
      </w:r>
      <w:r w:rsidR="00310F17">
        <w:t xml:space="preserve">RG, PV, </w:t>
      </w:r>
      <w:r>
        <w:t>cahier de position</w:t>
      </w:r>
      <w:r w:rsidR="00310F17">
        <w:t>s</w:t>
      </w:r>
      <w:r>
        <w:t xml:space="preserve">) dès le mois de mai. </w:t>
      </w:r>
    </w:p>
    <w:p w14:paraId="375472CA" w14:textId="42B177C9" w:rsidR="007178B2" w:rsidRDefault="00310F17" w:rsidP="00E12D23">
      <w:pPr>
        <w:pStyle w:val="xmsolistparagraph"/>
        <w:ind w:hanging="360"/>
      </w:pPr>
      <w:r>
        <w:t xml:space="preserve">Victor appuie. </w:t>
      </w:r>
    </w:p>
    <w:p w14:paraId="58F1C986" w14:textId="40C524D2" w:rsidR="00E12D23" w:rsidRDefault="00310F17" w:rsidP="00E12D23">
      <w:pPr>
        <w:pStyle w:val="xmsolistparagraph"/>
        <w:ind w:hanging="360"/>
      </w:pPr>
      <w:r>
        <w:t>Adopté à l’unanimité.</w:t>
      </w:r>
    </w:p>
    <w:p w14:paraId="5513826F" w14:textId="50C33103" w:rsidR="00E12D23" w:rsidRDefault="00E12D23" w:rsidP="00E12D23">
      <w:pPr>
        <w:pStyle w:val="xmsolistparagraph"/>
        <w:ind w:hanging="360"/>
      </w:pPr>
      <w:r>
        <w:t>8.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t>Annonces</w:t>
      </w:r>
    </w:p>
    <w:p w14:paraId="2BE43118" w14:textId="7E539341" w:rsidR="00E12D23" w:rsidRDefault="00E12D23" w:rsidP="00E12D23">
      <w:pPr>
        <w:pStyle w:val="xmsolistparagraph"/>
        <w:ind w:hanging="360"/>
      </w:pPr>
      <w:r>
        <w:t>9.</w:t>
      </w:r>
      <w:r>
        <w:rPr>
          <w:rFonts w:ascii="Times New Roman" w:hAnsi="Times New Roman" w:cs="Times New Roman"/>
          <w:sz w:val="14"/>
          <w:szCs w:val="14"/>
        </w:rPr>
        <w:t xml:space="preserve">     </w:t>
      </w:r>
      <w:r>
        <w:t>Varia</w:t>
      </w:r>
    </w:p>
    <w:p w14:paraId="2EF8659C" w14:textId="67452B8F" w:rsidR="00E12D23" w:rsidRDefault="00E12D23" w:rsidP="00E12D23">
      <w:pPr>
        <w:pStyle w:val="xmsolistparagraph"/>
        <w:pBdr>
          <w:bottom w:val="single" w:sz="12" w:space="1" w:color="auto"/>
        </w:pBdr>
        <w:ind w:hanging="360"/>
      </w:pPr>
      <w:r>
        <w:t>10.</w:t>
      </w:r>
      <w:r>
        <w:rPr>
          <w:rFonts w:ascii="Times New Roman" w:hAnsi="Times New Roman" w:cs="Times New Roman"/>
          <w:sz w:val="14"/>
          <w:szCs w:val="14"/>
        </w:rPr>
        <w:t xml:space="preserve">  </w:t>
      </w:r>
      <w:r>
        <w:t>Fermeture</w:t>
      </w:r>
    </w:p>
    <w:p w14:paraId="63A4EC08" w14:textId="4FB6F826" w:rsidR="00310F17" w:rsidRDefault="00310F17" w:rsidP="00E12D23">
      <w:pPr>
        <w:pStyle w:val="xmsolistparagraph"/>
        <w:pBdr>
          <w:bottom w:val="single" w:sz="12" w:space="1" w:color="auto"/>
        </w:pBdr>
        <w:ind w:hanging="360"/>
      </w:pPr>
      <w:r>
        <w:t>Grégoire propose la fermeture de l’assemblée.</w:t>
      </w:r>
    </w:p>
    <w:p w14:paraId="395AA3F2" w14:textId="5B85E3A2" w:rsidR="00310F17" w:rsidRDefault="00310F17" w:rsidP="00E12D23">
      <w:pPr>
        <w:pStyle w:val="xmsolistparagraph"/>
        <w:pBdr>
          <w:bottom w:val="single" w:sz="12" w:space="1" w:color="auto"/>
        </w:pBdr>
        <w:ind w:hanging="360"/>
      </w:pPr>
      <w:r>
        <w:t>Érika appuie.</w:t>
      </w:r>
    </w:p>
    <w:p w14:paraId="3ABCA3C6" w14:textId="1D339F10" w:rsidR="00310F17" w:rsidRDefault="00310F17" w:rsidP="00E12D23">
      <w:pPr>
        <w:pStyle w:val="xmsolistparagraph"/>
        <w:pBdr>
          <w:bottom w:val="single" w:sz="12" w:space="1" w:color="auto"/>
        </w:pBdr>
        <w:ind w:hanging="360"/>
      </w:pPr>
      <w:r>
        <w:t>Sara demande le vote.</w:t>
      </w:r>
    </w:p>
    <w:p w14:paraId="4FC448F2" w14:textId="48054625" w:rsidR="00310F17" w:rsidRDefault="00310F17" w:rsidP="00E12D23">
      <w:pPr>
        <w:pStyle w:val="xmsolistparagraph"/>
        <w:pBdr>
          <w:bottom w:val="single" w:sz="12" w:space="1" w:color="auto"/>
        </w:pBdr>
        <w:ind w:hanging="360"/>
      </w:pPr>
      <w:r>
        <w:t xml:space="preserve">Égalité. </w:t>
      </w:r>
    </w:p>
    <w:p w14:paraId="2A2E7B10" w14:textId="5DD41AFB" w:rsidR="00310F17" w:rsidRDefault="00310F17" w:rsidP="00E12D23">
      <w:pPr>
        <w:pStyle w:val="xmsolistparagraph"/>
        <w:pBdr>
          <w:bottom w:val="single" w:sz="12" w:space="1" w:color="auto"/>
        </w:pBdr>
        <w:ind w:hanging="360"/>
      </w:pPr>
      <w:r>
        <w:t xml:space="preserve">Érika propose la destitution du Roi. </w:t>
      </w:r>
    </w:p>
    <w:p w14:paraId="471FF454" w14:textId="7D9A24B3" w:rsidR="00310F17" w:rsidRDefault="00310F17" w:rsidP="00E12D23">
      <w:pPr>
        <w:pStyle w:val="xmsolistparagraph"/>
        <w:pBdr>
          <w:bottom w:val="single" w:sz="12" w:space="1" w:color="auto"/>
        </w:pBdr>
        <w:ind w:hanging="360"/>
      </w:pPr>
      <w:r>
        <w:t>Sara appuie.</w:t>
      </w:r>
    </w:p>
    <w:p w14:paraId="1D7EE7C2" w14:textId="75CC7E93" w:rsidR="00310F17" w:rsidRDefault="009105D6" w:rsidP="00E12D23">
      <w:pPr>
        <w:pStyle w:val="xmsolistparagraph"/>
        <w:pBdr>
          <w:bottom w:val="single" w:sz="12" w:space="1" w:color="auto"/>
        </w:pBdr>
        <w:ind w:hanging="360"/>
      </w:pPr>
      <w:proofErr w:type="spellStart"/>
      <w:r>
        <w:t>Gregoire</w:t>
      </w:r>
      <w:proofErr w:type="spellEnd"/>
      <w:r>
        <w:t xml:space="preserve"> demande le vote. </w:t>
      </w:r>
    </w:p>
    <w:p w14:paraId="4120BD6C" w14:textId="062C365C" w:rsidR="009105D6" w:rsidRDefault="009105D6" w:rsidP="00E12D23">
      <w:pPr>
        <w:pStyle w:val="xmsolistparagraph"/>
        <w:pBdr>
          <w:bottom w:val="single" w:sz="12" w:space="1" w:color="auto"/>
        </w:pBdr>
        <w:ind w:hanging="360"/>
      </w:pPr>
      <w:r>
        <w:t xml:space="preserve">Adopté à majorité. </w:t>
      </w:r>
    </w:p>
    <w:p w14:paraId="669AB7CF" w14:textId="6B38C1BC" w:rsidR="00310F17" w:rsidRDefault="009105D6" w:rsidP="00E12D23">
      <w:pPr>
        <w:pStyle w:val="xmsolistparagraph"/>
        <w:pBdr>
          <w:bottom w:val="single" w:sz="12" w:space="1" w:color="auto"/>
        </w:pBdr>
        <w:ind w:hanging="360"/>
      </w:pPr>
      <w:r>
        <w:t xml:space="preserve">Victor propose élection de </w:t>
      </w:r>
      <w:proofErr w:type="spellStart"/>
      <w:r>
        <w:t>Gregoire</w:t>
      </w:r>
      <w:proofErr w:type="spellEnd"/>
      <w:r>
        <w:t xml:space="preserve"> en qualité de </w:t>
      </w:r>
      <w:proofErr w:type="spellStart"/>
      <w:r>
        <w:t>presidium</w:t>
      </w:r>
      <w:proofErr w:type="spellEnd"/>
      <w:r>
        <w:t>.</w:t>
      </w:r>
    </w:p>
    <w:p w14:paraId="38778D25" w14:textId="355AC973" w:rsidR="009105D6" w:rsidRDefault="009105D6" w:rsidP="00E12D23">
      <w:pPr>
        <w:pStyle w:val="xmsolistparagraph"/>
        <w:pBdr>
          <w:bottom w:val="single" w:sz="12" w:space="1" w:color="auto"/>
        </w:pBdr>
        <w:ind w:hanging="360"/>
      </w:pPr>
      <w:r>
        <w:t xml:space="preserve">Erika appuie. </w:t>
      </w:r>
    </w:p>
    <w:p w14:paraId="76EF18BD" w14:textId="62E6B874" w:rsidR="009105D6" w:rsidRDefault="009105D6" w:rsidP="00E12D23">
      <w:pPr>
        <w:pStyle w:val="xmsolistparagraph"/>
        <w:pBdr>
          <w:bottom w:val="single" w:sz="12" w:space="1" w:color="auto"/>
        </w:pBdr>
        <w:ind w:hanging="360"/>
      </w:pPr>
      <w:r>
        <w:t>Adopté à unanimité.</w:t>
      </w:r>
    </w:p>
    <w:p w14:paraId="483F29F9" w14:textId="0E085172" w:rsidR="009105D6" w:rsidRDefault="009105D6" w:rsidP="00E12D23">
      <w:pPr>
        <w:pStyle w:val="xmsolistparagraph"/>
        <w:pBdr>
          <w:bottom w:val="single" w:sz="12" w:space="1" w:color="auto"/>
        </w:pBdr>
        <w:ind w:hanging="360"/>
      </w:pPr>
      <w:r>
        <w:lastRenderedPageBreak/>
        <w:t>Grégoire propose fermeture.</w:t>
      </w:r>
    </w:p>
    <w:p w14:paraId="70293044" w14:textId="5708A103" w:rsidR="009105D6" w:rsidRDefault="009105D6" w:rsidP="00E12D23">
      <w:pPr>
        <w:pStyle w:val="xmsolistparagraph"/>
        <w:pBdr>
          <w:bottom w:val="single" w:sz="12" w:space="1" w:color="auto"/>
        </w:pBdr>
        <w:ind w:hanging="360"/>
      </w:pPr>
      <w:r>
        <w:t>Leo appuie.</w:t>
      </w:r>
    </w:p>
    <w:p w14:paraId="15094469" w14:textId="03DE98F0" w:rsidR="009105D6" w:rsidRDefault="009105D6" w:rsidP="00E12D23">
      <w:pPr>
        <w:pStyle w:val="xmsolistparagraph"/>
        <w:pBdr>
          <w:bottom w:val="single" w:sz="12" w:space="1" w:color="auto"/>
        </w:pBdr>
        <w:ind w:hanging="360"/>
      </w:pPr>
      <w:r>
        <w:t>Adopté à unanimité.</w:t>
      </w:r>
    </w:p>
    <w:p w14:paraId="279A08F0" w14:textId="77777777" w:rsidR="009105D6" w:rsidRDefault="009105D6" w:rsidP="00E12D23">
      <w:pPr>
        <w:pStyle w:val="xmsolistparagraph"/>
        <w:pBdr>
          <w:bottom w:val="single" w:sz="12" w:space="1" w:color="auto"/>
        </w:pBdr>
        <w:ind w:hanging="360"/>
      </w:pPr>
    </w:p>
    <w:p w14:paraId="717CEF37" w14:textId="77777777" w:rsidR="00E12D23" w:rsidRDefault="00E12D23" w:rsidP="00E12D23">
      <w:pPr>
        <w:pStyle w:val="xmsolistparagraph"/>
        <w:ind w:hanging="360"/>
      </w:pPr>
    </w:p>
    <w:sectPr w:rsidR="00E12D2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D23"/>
    <w:rsid w:val="000310EE"/>
    <w:rsid w:val="00142F99"/>
    <w:rsid w:val="00310F17"/>
    <w:rsid w:val="003310A4"/>
    <w:rsid w:val="007178B2"/>
    <w:rsid w:val="009105D6"/>
    <w:rsid w:val="00B33682"/>
    <w:rsid w:val="00E12D23"/>
    <w:rsid w:val="00E55B1B"/>
    <w:rsid w:val="00FC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37FC"/>
  <w15:chartTrackingRefBased/>
  <w15:docId w15:val="{680BA312-04AC-4501-A895-EC9C48AC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D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E12D23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Roulx Dominic</dc:creator>
  <cp:keywords/>
  <dc:description/>
  <cp:lastModifiedBy>Roulx Dominic</cp:lastModifiedBy>
  <cp:revision>1</cp:revision>
  <dcterms:created xsi:type="dcterms:W3CDTF">2021-03-11T18:00:00Z</dcterms:created>
  <dcterms:modified xsi:type="dcterms:W3CDTF">2021-03-11T19:35:00Z</dcterms:modified>
</cp:coreProperties>
</file>